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《2024年杭锦旗政府专职消防员招聘体检表》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880" w:firstLineChars="800"/>
        <w:jc w:val="both"/>
        <w:rPr>
          <w:rFonts w:hint="default" w:ascii="方正黑体_GBK" w:hAnsi="方正黑体_GBK" w:eastAsia="方正黑体_GBK" w:cs="方正黑体_GBK"/>
          <w:sz w:val="36"/>
          <w:szCs w:val="36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姓名</w:t>
      </w:r>
      <w:r>
        <w:rPr>
          <w:rFonts w:hint="eastAsia" w:ascii="方正黑体_GBK" w:hAnsi="方正黑体_GBK" w:eastAsia="方正黑体_GBK" w:cs="方正黑体_GBK"/>
          <w:sz w:val="36"/>
          <w:szCs w:val="36"/>
          <w:u w:val="single"/>
          <w:lang w:val="en-US" w:eastAsia="zh-CN"/>
        </w:rPr>
        <w:t xml:space="preserve">：        </w:t>
      </w:r>
    </w:p>
    <w:p>
      <w:pPr>
        <w:ind w:firstLine="3080" w:firstLineChars="700"/>
        <w:jc w:val="both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楷体_GBK" w:hAnsi="方正楷体_GBK" w:eastAsia="方正楷体_GBK" w:cs="方正楷体_GBK"/>
          <w:sz w:val="36"/>
          <w:szCs w:val="36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  <w:u w:val="none"/>
          <w:lang w:val="en-US" w:eastAsia="zh-CN"/>
        </w:rPr>
        <w:t>鄂尔多斯市杭锦旗消防救援大队制</w:t>
      </w:r>
    </w:p>
    <w:p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8"/>
        <w:gridCol w:w="605"/>
        <w:gridCol w:w="553"/>
        <w:gridCol w:w="673"/>
        <w:gridCol w:w="1192"/>
        <w:gridCol w:w="1058"/>
        <w:gridCol w:w="1192"/>
        <w:gridCol w:w="116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093" w:type="dxa"/>
            <w:gridSpan w:val="2"/>
            <w:vAlign w:val="center"/>
          </w:tcPr>
          <w:p>
            <w:pPr>
              <w:spacing w:line="314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26" w:lineRule="exact"/>
              <w:ind w:left="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2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0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163" w:type="dxa"/>
            <w:vAlign w:val="center"/>
          </w:tcPr>
          <w:p>
            <w:pPr>
              <w:spacing w:line="34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10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文化程度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058" w:type="dxa"/>
            <w:vAlign w:val="center"/>
          </w:tcPr>
          <w:p>
            <w:pPr>
              <w:spacing w:line="27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163" w:type="dxa"/>
            <w:vAlign w:val="center"/>
          </w:tcPr>
          <w:p>
            <w:pPr>
              <w:spacing w:line="32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  <w:jc w:val="center"/>
        </w:trPr>
        <w:tc>
          <w:tcPr>
            <w:tcW w:w="1093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职业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52"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公民身份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spacing w:line="341" w:lineRule="exact"/>
              <w:ind w:left="1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31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毕业学校或工作单位</w:t>
            </w:r>
          </w:p>
        </w:tc>
        <w:tc>
          <w:tcPr>
            <w:tcW w:w="595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  <w:jc w:val="center"/>
        </w:trPr>
        <w:tc>
          <w:tcPr>
            <w:tcW w:w="1093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现住址</w:t>
            </w:r>
          </w:p>
        </w:tc>
        <w:tc>
          <w:tcPr>
            <w:tcW w:w="7185" w:type="dxa"/>
            <w:gridSpan w:val="7"/>
            <w:vAlign w:val="center"/>
          </w:tcPr>
          <w:p>
            <w:pPr>
              <w:spacing w:line="315" w:lineRule="exact"/>
              <w:ind w:left="4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  <w:jc w:val="center"/>
        </w:trPr>
        <w:tc>
          <w:tcPr>
            <w:tcW w:w="488" w:type="dxa"/>
            <w:vMerge w:val="restart"/>
            <w:vAlign w:val="top"/>
          </w:tcPr>
          <w:p>
            <w:pPr>
              <w:spacing w:before="620" w:line="71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</w:t>
            </w:r>
          </w:p>
          <w:p>
            <w:pPr>
              <w:spacing w:before="620" w:line="71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</w:t>
            </w:r>
          </w:p>
        </w:tc>
        <w:tc>
          <w:tcPr>
            <w:tcW w:w="6436" w:type="dxa"/>
            <w:gridSpan w:val="7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身高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体重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kg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  <w:tc>
          <w:tcPr>
            <w:tcW w:w="1354" w:type="dxa"/>
            <w:vMerge w:val="restart"/>
            <w:vAlign w:val="top"/>
          </w:tcPr>
          <w:p>
            <w:pPr>
              <w:spacing w:before="241" w:line="275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意见</w:t>
            </w:r>
          </w:p>
          <w:p>
            <w:pPr>
              <w:spacing w:before="241" w:line="275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before="241" w:line="275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before="241" w:line="275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before="241" w:line="275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病史</w:t>
            </w:r>
          </w:p>
        </w:tc>
        <w:tc>
          <w:tcPr>
            <w:tcW w:w="5278" w:type="dxa"/>
            <w:gridSpan w:val="5"/>
            <w:vAlign w:val="center"/>
          </w:tcPr>
          <w:p>
            <w:pPr>
              <w:spacing w:line="286" w:lineRule="exact"/>
              <w:ind w:left="142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头颈部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32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脊柱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227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胸、腹部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30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四肢关节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泌尿、生殖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3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3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皮肤、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纹身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1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488" w:type="dxa"/>
            <w:vMerge w:val="restart"/>
            <w:vAlign w:val="top"/>
          </w:tcPr>
          <w:p>
            <w:pPr>
              <w:spacing w:before="653" w:line="49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</w:t>
            </w:r>
          </w:p>
          <w:p>
            <w:pPr>
              <w:spacing w:before="653" w:line="49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</w:t>
            </w:r>
          </w:p>
        </w:tc>
        <w:tc>
          <w:tcPr>
            <w:tcW w:w="6436" w:type="dxa"/>
            <w:gridSpan w:val="7"/>
            <w:vAlign w:val="center"/>
          </w:tcPr>
          <w:p>
            <w:pPr>
              <w:spacing w:line="440" w:lineRule="exact"/>
              <w:ind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血压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吃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54" w:type="dxa"/>
            <w:vMerge w:val="restart"/>
            <w:vAlign w:val="top"/>
          </w:tcPr>
          <w:p>
            <w:pPr>
              <w:spacing w:before="52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before="52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52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52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52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500" w:lineRule="exact"/>
              <w:ind w:left="10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</w:t>
            </w:r>
          </w:p>
        </w:tc>
        <w:tc>
          <w:tcPr>
            <w:tcW w:w="527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87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脏</w:t>
            </w:r>
          </w:p>
        </w:tc>
        <w:tc>
          <w:tcPr>
            <w:tcW w:w="5278" w:type="dxa"/>
            <w:gridSpan w:val="5"/>
            <w:vAlign w:val="center"/>
          </w:tcPr>
          <w:p>
            <w:pPr>
              <w:spacing w:line="300" w:lineRule="exact"/>
              <w:ind w:left="1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次／分</w:t>
            </w: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64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肺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9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6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神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眼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眼</w:t>
            </w:r>
          </w:p>
        </w:tc>
        <w:tc>
          <w:tcPr>
            <w:tcW w:w="5278" w:type="dxa"/>
            <w:gridSpan w:val="5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裸眼视力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矫正视力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矫正度数</w:t>
            </w:r>
          </w:p>
        </w:tc>
        <w:tc>
          <w:tcPr>
            <w:tcW w:w="1354" w:type="dxa"/>
            <w:vMerge w:val="restart"/>
            <w:vAlign w:val="top"/>
          </w:tcPr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左眼</w:t>
            </w:r>
          </w:p>
        </w:tc>
        <w:tc>
          <w:tcPr>
            <w:tcW w:w="5278" w:type="dxa"/>
            <w:gridSpan w:val="5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裸眼视力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矫正视力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矫正度数</w:t>
            </w: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觉</w:t>
            </w:r>
          </w:p>
        </w:tc>
        <w:tc>
          <w:tcPr>
            <w:tcW w:w="5278" w:type="dxa"/>
            <w:gridSpan w:val="5"/>
            <w:vAlign w:val="center"/>
          </w:tcPr>
          <w:p>
            <w:pPr>
              <w:spacing w:line="400" w:lineRule="exact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□正常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单色识别能力正常</w:t>
            </w: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</w:t>
            </w:r>
          </w:p>
        </w:tc>
        <w:tc>
          <w:tcPr>
            <w:tcW w:w="5278" w:type="dxa"/>
            <w:gridSpan w:val="5"/>
            <w:vAlign w:val="center"/>
          </w:tcPr>
          <w:p>
            <w:pPr>
              <w:spacing w:line="381" w:lineRule="exact"/>
              <w:ind w:left="70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眼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</w:t>
            </w:r>
          </w:p>
        </w:tc>
        <w:tc>
          <w:tcPr>
            <w:tcW w:w="5278" w:type="dxa"/>
            <w:gridSpan w:val="5"/>
            <w:vAlign w:val="center"/>
          </w:tcPr>
          <w:p>
            <w:pPr>
              <w:spacing w:line="263" w:lineRule="exact"/>
              <w:ind w:left="64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after="100" w:line="340" w:lineRule="exact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</w:p>
    <w:p>
      <w:pPr>
        <w:spacing w:after="100" w:line="340" w:lineRule="exact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报告单粘贴处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6"/>
        <w:gridCol w:w="984"/>
        <w:gridCol w:w="381"/>
        <w:gridCol w:w="755"/>
        <w:gridCol w:w="359"/>
        <w:gridCol w:w="388"/>
        <w:gridCol w:w="17"/>
        <w:gridCol w:w="784"/>
        <w:gridCol w:w="17"/>
        <w:gridCol w:w="744"/>
        <w:gridCol w:w="81"/>
        <w:gridCol w:w="774"/>
        <w:gridCol w:w="254"/>
        <w:gridCol w:w="496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restart"/>
            <w:vAlign w:val="top"/>
          </w:tcPr>
          <w:p>
            <w:pPr>
              <w:spacing w:before="1547"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耳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咽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喉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</w:t>
            </w:r>
          </w:p>
        </w:tc>
        <w:tc>
          <w:tcPr>
            <w:tcW w:w="1140" w:type="dxa"/>
            <w:vAlign w:val="center"/>
          </w:tcPr>
          <w:p>
            <w:pPr>
              <w:spacing w:line="261" w:lineRule="exact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听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力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右耳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m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嗅觉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spacing w:line="400" w:lineRule="exact"/>
              <w:ind w:left="10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正常 □迟钝 □丧失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9" w:lineRule="exact"/>
              <w:ind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</w:t>
            </w:r>
          </w:p>
        </w:tc>
        <w:tc>
          <w:tcPr>
            <w:tcW w:w="6120" w:type="dxa"/>
            <w:gridSpan w:val="12"/>
            <w:vAlign w:val="center"/>
          </w:tcPr>
          <w:p>
            <w:pPr>
              <w:spacing w:line="300" w:lineRule="exact"/>
              <w:ind w:left="9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restart"/>
            <w:vAlign w:val="top"/>
          </w:tcPr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92" w:line="272" w:lineRule="exact"/>
              <w:ind w:left="10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耳</w:t>
            </w:r>
          </w:p>
        </w:tc>
        <w:tc>
          <w:tcPr>
            <w:tcW w:w="6120" w:type="dxa"/>
            <w:gridSpan w:val="12"/>
            <w:vAlign w:val="center"/>
          </w:tcPr>
          <w:p>
            <w:pPr>
              <w:spacing w:line="320" w:lineRule="exact"/>
              <w:ind w:left="92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2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鼻</w:t>
            </w:r>
          </w:p>
        </w:tc>
        <w:tc>
          <w:tcPr>
            <w:tcW w:w="6120" w:type="dxa"/>
            <w:gridSpan w:val="12"/>
            <w:vAlign w:val="bottom"/>
          </w:tcPr>
          <w:p>
            <w:pPr>
              <w:spacing w:line="242" w:lineRule="exact"/>
              <w:ind w:left="88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9" w:lineRule="exact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咽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喉</w:t>
            </w:r>
          </w:p>
        </w:tc>
        <w:tc>
          <w:tcPr>
            <w:tcW w:w="6120" w:type="dxa"/>
            <w:gridSpan w:val="12"/>
            <w:vAlign w:val="bottom"/>
          </w:tcPr>
          <w:p>
            <w:pPr>
              <w:spacing w:line="300" w:lineRule="exact"/>
              <w:ind w:left="92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耳气压功能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鼓膜情况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restart"/>
            <w:vAlign w:val="top"/>
          </w:tcPr>
          <w:p>
            <w:pPr>
              <w:spacing w:before="373"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口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腔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</w:t>
            </w: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龋齿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牙周炎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咬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line="240" w:lineRule="auto"/>
              <w:ind w:left="10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uto"/>
              <w:ind w:left="10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uto"/>
              <w:ind w:left="10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缺齿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牙列不齐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restart"/>
            <w:vAlign w:val="top"/>
          </w:tcPr>
          <w:p>
            <w:pPr>
              <w:spacing w:before="1865"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验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室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检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查</w:t>
            </w: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血常规：</w:t>
            </w:r>
          </w:p>
        </w:tc>
        <w:tc>
          <w:tcPr>
            <w:tcW w:w="1840" w:type="dxa"/>
            <w:gridSpan w:val="2"/>
            <w:vMerge w:val="restart"/>
            <w:vAlign w:val="top"/>
          </w:tcPr>
          <w:p>
            <w:pPr>
              <w:spacing w:before="92" w:line="309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ALT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CR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UREA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HBsAg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HIV抗体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尿常规：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尿沉淀镜检：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尿毒品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尿HCG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（血清HCG）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00" w:lineRule="exact"/>
              <w:ind w:left="10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粪便常规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20" w:type="dxa"/>
            <w:vMerge w:val="restart"/>
            <w:vAlign w:val="top"/>
          </w:tcPr>
          <w:p>
            <w:pPr>
              <w:spacing w:before="630"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业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适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检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测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测验结果</w:t>
            </w:r>
          </w:p>
        </w:tc>
        <w:tc>
          <w:tcPr>
            <w:tcW w:w="9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I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His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D</w:t>
            </w:r>
          </w:p>
        </w:tc>
        <w:tc>
          <w:tcPr>
            <w:tcW w:w="920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Pd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Pt</w:t>
            </w:r>
          </w:p>
        </w:tc>
        <w:tc>
          <w:tcPr>
            <w:tcW w:w="920" w:type="dxa"/>
            <w:vAlign w:val="center"/>
          </w:tcPr>
          <w:p>
            <w:pPr>
              <w:spacing w:line="309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20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5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论</w:t>
            </w:r>
          </w:p>
        </w:tc>
        <w:tc>
          <w:tcPr>
            <w:tcW w:w="7480" w:type="dxa"/>
            <w:gridSpan w:val="13"/>
            <w:vAlign w:val="center"/>
          </w:tcPr>
          <w:p>
            <w:pPr>
              <w:spacing w:line="300" w:lineRule="exact"/>
              <w:ind w:left="70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施测者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spacing w:line="262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282" w:lineRule="exact"/>
              <w:ind w:left="22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  <w:sectPr>
          <w:pgSz w:w="11906" w:h="16838"/>
          <w:pgMar w:top="1440" w:right="1797" w:bottom="1440" w:left="1797" w:header="0" w:footer="680" w:gutter="0"/>
          <w:cols w:space="720" w:num="1"/>
          <w:titlePg/>
          <w:docGrid w:type="lines" w:linePitch="0" w:charSpace="0"/>
        </w:sectPr>
      </w:pPr>
    </w:p>
    <w:tbl>
      <w:tblPr>
        <w:tblStyle w:val="2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3"/>
        <w:gridCol w:w="917"/>
        <w:gridCol w:w="4882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" w:hRule="atLeast"/>
        </w:trPr>
        <w:tc>
          <w:tcPr>
            <w:tcW w:w="14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胸部X光射线</w:t>
            </w:r>
          </w:p>
        </w:tc>
        <w:tc>
          <w:tcPr>
            <w:tcW w:w="4882" w:type="dxa"/>
            <w:vAlign w:val="center"/>
          </w:tcPr>
          <w:p>
            <w:pPr>
              <w:spacing w:line="275" w:lineRule="exact"/>
              <w:ind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line="28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" w:hRule="atLeast"/>
        </w:trPr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心电图</w:t>
            </w:r>
          </w:p>
        </w:tc>
        <w:tc>
          <w:tcPr>
            <w:tcW w:w="4882" w:type="dxa"/>
            <w:vAlign w:val="center"/>
          </w:tcPr>
          <w:p>
            <w:pPr>
              <w:spacing w:line="384" w:lineRule="exact"/>
              <w:ind w:left="3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FFFFFF" w:themeFill="background1"/>
            <w:vAlign w:val="top"/>
          </w:tcPr>
          <w:p>
            <w:pPr>
              <w:spacing w:before="7" w:line="30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before="7"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7"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960"/>
              </w:tabs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5" w:hRule="atLeast"/>
        </w:trPr>
        <w:tc>
          <w:tcPr>
            <w:tcW w:w="14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腹部B超</w:t>
            </w:r>
          </w:p>
        </w:tc>
        <w:tc>
          <w:tcPr>
            <w:tcW w:w="4882" w:type="dxa"/>
            <w:vAlign w:val="center"/>
          </w:tcPr>
          <w:p>
            <w:pPr>
              <w:spacing w:line="401" w:lineRule="exact"/>
              <w:ind w:left="48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妇科B超</w:t>
            </w:r>
          </w:p>
        </w:tc>
        <w:tc>
          <w:tcPr>
            <w:tcW w:w="48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Merge w:val="continue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513" w:type="dxa"/>
            <w:vMerge w:val="restart"/>
            <w:vAlign w:val="top"/>
          </w:tcPr>
          <w:p>
            <w:pPr>
              <w:spacing w:before="584" w:line="55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妇</w:t>
            </w:r>
          </w:p>
          <w:p>
            <w:pPr>
              <w:spacing w:line="46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</w:t>
            </w:r>
          </w:p>
        </w:tc>
        <w:tc>
          <w:tcPr>
            <w:tcW w:w="9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病史</w:t>
            </w:r>
          </w:p>
        </w:tc>
        <w:tc>
          <w:tcPr>
            <w:tcW w:w="48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Merge w:val="restart"/>
            <w:vAlign w:val="top"/>
          </w:tcPr>
          <w:p>
            <w:pPr>
              <w:spacing w:before="18" w:line="32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before="18" w:line="32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18" w:line="32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18" w:line="32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18" w:line="32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left="10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疾病</w:t>
            </w:r>
          </w:p>
        </w:tc>
        <w:tc>
          <w:tcPr>
            <w:tcW w:w="48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5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月经史</w:t>
            </w:r>
          </w:p>
        </w:tc>
        <w:tc>
          <w:tcPr>
            <w:tcW w:w="4882" w:type="dxa"/>
            <w:vAlign w:val="center"/>
          </w:tcPr>
          <w:p>
            <w:pPr>
              <w:spacing w:line="280" w:lineRule="exact"/>
              <w:ind w:left="22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主检医师意见</w:t>
            </w:r>
          </w:p>
        </w:tc>
        <w:tc>
          <w:tcPr>
            <w:tcW w:w="6878" w:type="dxa"/>
            <w:gridSpan w:val="2"/>
            <w:shd w:val="clear" w:color="auto" w:fill="FFFFFF" w:themeFill="background1"/>
            <w:vAlign w:val="center"/>
          </w:tcPr>
          <w:p>
            <w:pPr>
              <w:spacing w:line="397" w:lineRule="exact"/>
              <w:ind w:left="552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ind w:left="552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ind w:left="552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ind w:left="552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主检医师签名：</w:t>
            </w:r>
          </w:p>
          <w:p>
            <w:pPr>
              <w:wordWrap w:val="0"/>
              <w:spacing w:line="65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体检结果及结论</w:t>
            </w:r>
          </w:p>
        </w:tc>
        <w:tc>
          <w:tcPr>
            <w:tcW w:w="6878" w:type="dxa"/>
            <w:gridSpan w:val="2"/>
            <w:shd w:val="clear" w:color="auto" w:fill="FFFFFF" w:themeFill="background1"/>
            <w:vAlign w:val="center"/>
          </w:tcPr>
          <w:p>
            <w:pPr>
              <w:spacing w:line="600" w:lineRule="exact"/>
              <w:ind w:left="52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600" w:lineRule="exact"/>
              <w:ind w:left="52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ind w:firstLine="3960" w:firstLineChars="220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杭锦旗消防救援大队</w:t>
            </w:r>
          </w:p>
          <w:p>
            <w:pPr>
              <w:wordWrap w:val="0"/>
              <w:spacing w:line="41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430" w:type="dxa"/>
            <w:gridSpan w:val="2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687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both"/>
        <w:rPr>
          <w:rFonts w:hint="default"/>
          <w:sz w:val="44"/>
          <w:szCs w:val="4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2Q1ODM2MDA3MDZjZTk2M2JjODY1Y2M2OTNiMjkifQ=="/>
  </w:docVars>
  <w:rsids>
    <w:rsidRoot w:val="160A5F40"/>
    <w:rsid w:val="06B517D9"/>
    <w:rsid w:val="160A5F40"/>
    <w:rsid w:val="33B0129C"/>
    <w:rsid w:val="5D7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467</Words>
  <Characters>497</Characters>
  <Lines>0</Lines>
  <Paragraphs>0</Paragraphs>
  <TotalTime>4</TotalTime>
  <ScaleCrop>false</ScaleCrop>
  <LinksUpToDate>false</LinksUpToDate>
  <CharactersWithSpaces>753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2023-04-27T03:12:00Z</dcterms:created>
  <dc:creator>HAO</dc:creator>
  <cp:lastModifiedBy>洛旻</cp:lastModifiedBy>
  <cp:lastPrinted>2023-04-27T03:56:00Z</cp:lastPrinted>
  <dcterms:modified xsi:type="dcterms:W3CDTF">2024-04-03T13:40:01Z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ED63C627067E494480467C5CAE71DB44_13</vt:lpwstr>
  </property>
</Properties>
</file>